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214" w:rsidRDefault="003632D3">
      <w:proofErr w:type="gramStart"/>
      <w:r w:rsidRPr="003632D3">
        <w:t>select</w:t>
      </w:r>
      <w:proofErr w:type="gramEnd"/>
      <w:r w:rsidRPr="003632D3">
        <w:t xml:space="preserve"> </w:t>
      </w:r>
      <w:proofErr w:type="spellStart"/>
      <w:r w:rsidRPr="003632D3">
        <w:t>Cempl</w:t>
      </w:r>
      <w:proofErr w:type="spellEnd"/>
      <w:r w:rsidRPr="003632D3">
        <w:t xml:space="preserve">, </w:t>
      </w:r>
      <w:proofErr w:type="spellStart"/>
      <w:r w:rsidRPr="003632D3">
        <w:t>NumRub</w:t>
      </w:r>
      <w:proofErr w:type="spellEnd"/>
      <w:r w:rsidRPr="003632D3">
        <w:t xml:space="preserve">, </w:t>
      </w:r>
      <w:proofErr w:type="spellStart"/>
      <w:r w:rsidRPr="003632D3">
        <w:t>NomRub</w:t>
      </w:r>
      <w:proofErr w:type="spellEnd"/>
      <w:r w:rsidRPr="003632D3">
        <w:t xml:space="preserve">, </w:t>
      </w:r>
      <w:proofErr w:type="spellStart"/>
      <w:r w:rsidRPr="003632D3">
        <w:t>CodeMT</w:t>
      </w:r>
      <w:proofErr w:type="spellEnd"/>
      <w:r w:rsidRPr="003632D3">
        <w:t xml:space="preserve">, MTE, MTP, </w:t>
      </w:r>
      <w:proofErr w:type="spellStart"/>
      <w:r w:rsidRPr="003632D3">
        <w:t>DateDebut</w:t>
      </w:r>
      <w:proofErr w:type="spellEnd"/>
      <w:r w:rsidRPr="003632D3">
        <w:t xml:space="preserve">, </w:t>
      </w:r>
      <w:proofErr w:type="spellStart"/>
      <w:r w:rsidRPr="003632D3">
        <w:t>DateFin</w:t>
      </w:r>
      <w:proofErr w:type="spellEnd"/>
      <w:r w:rsidRPr="003632D3">
        <w:t xml:space="preserve">  from </w:t>
      </w:r>
      <w:proofErr w:type="spellStart"/>
      <w:r w:rsidRPr="003632D3">
        <w:t>perman</w:t>
      </w:r>
      <w:proofErr w:type="spellEnd"/>
      <w:r w:rsidRPr="003632D3">
        <w:t xml:space="preserve">, rubrique </w:t>
      </w:r>
      <w:proofErr w:type="spellStart"/>
      <w:r w:rsidRPr="003632D3">
        <w:t>where</w:t>
      </w:r>
      <w:proofErr w:type="spellEnd"/>
      <w:r w:rsidRPr="003632D3">
        <w:t xml:space="preserve"> MTE &lt;&gt;0 and </w:t>
      </w:r>
      <w:proofErr w:type="spellStart"/>
      <w:r w:rsidRPr="003632D3">
        <w:t>codeMT</w:t>
      </w:r>
      <w:proofErr w:type="spellEnd"/>
      <w:r w:rsidRPr="003632D3">
        <w:t>='</w:t>
      </w:r>
      <w:proofErr w:type="spellStart"/>
      <w:r w:rsidRPr="003632D3">
        <w:t>true</w:t>
      </w:r>
      <w:proofErr w:type="spellEnd"/>
      <w:r w:rsidRPr="003632D3">
        <w:t xml:space="preserve">' and </w:t>
      </w:r>
      <w:proofErr w:type="spellStart"/>
      <w:r w:rsidRPr="003632D3">
        <w:t>perman.NumRub</w:t>
      </w:r>
      <w:proofErr w:type="spellEnd"/>
      <w:r w:rsidRPr="003632D3">
        <w:t>=</w:t>
      </w:r>
      <w:proofErr w:type="spellStart"/>
      <w:r w:rsidRPr="003632D3">
        <w:t>rubrique.NumRub</w:t>
      </w:r>
      <w:proofErr w:type="spellEnd"/>
    </w:p>
    <w:p w:rsidR="003632D3" w:rsidRDefault="003632D3"/>
    <w:sectPr w:rsidR="0036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D3"/>
    <w:rsid w:val="003632D3"/>
    <w:rsid w:val="005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F0417"/>
  <w15:chartTrackingRefBased/>
  <w15:docId w15:val="{76C34DA1-A648-4F78-B2E6-DCF95C0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1</cp:revision>
  <dcterms:created xsi:type="dcterms:W3CDTF">2022-03-30T07:08:00Z</dcterms:created>
  <dcterms:modified xsi:type="dcterms:W3CDTF">2022-03-30T07:08:00Z</dcterms:modified>
</cp:coreProperties>
</file>